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w:t>
            </w:r>
            <w:r>
              <w:rPr>
                <w:rFonts w:ascii="Arial" w:hAnsi="Arial"/>
                <w:i/>
                <w:iCs/>
                <w:sz w:val="24"/>
                <w:szCs w:val="24"/>
              </w:rPr>
              <w:t>a</w:t>
            </w:r>
            <w:r>
              <w:rPr>
                <w:rFonts w:ascii="Arial" w:hAnsi="Arial"/>
                <w:i/>
                <w:iCs/>
                <w:sz w:val="24"/>
                <w:szCs w:val="24"/>
              </w:rPr>
              <w:t>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proofErr w:type="spellStart"/>
            <w:r w:rsidRPr="00933367">
              <w:rPr>
                <w:rFonts w:ascii="Arial" w:hAnsi="Arial" w:cs="Arial"/>
              </w:rPr>
              <w:t>Rafail</w:t>
            </w:r>
            <w:proofErr w:type="spellEnd"/>
            <w:r w:rsidRPr="00933367">
              <w:rPr>
                <w:rFonts w:ascii="Arial" w:hAnsi="Arial" w:cs="Arial"/>
              </w:rPr>
              <w:t xml:space="preserve">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r>
              <w:rPr>
                <w:rFonts w:ascii="Arial" w:hAnsi="Arial" w:cs="Arial"/>
              </w:rPr>
              <w:t>Aby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468F43DC" w:rsidR="007F0DFF" w:rsidRPr="00933367" w:rsidRDefault="00AD1844">
            <w:pPr>
              <w:rPr>
                <w:rFonts w:ascii="Arial" w:hAnsi="Arial" w:cs="Arial"/>
              </w:rPr>
            </w:pPr>
            <w:r>
              <w:rPr>
                <w:rFonts w:ascii="Arial" w:hAnsi="Arial" w:cs="Arial"/>
              </w:rPr>
              <w:t>09/05/20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lang w:val="en-GB" w:eastAsia="en-GB"/>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xmlns:w15="http://schemas.microsoft.com/office/word/2012/wordml" xmlns:mv="urn:schemas-microsoft-com:mac:vml" xmlns:mo="http://schemas.microsoft.com/office/mac/office/2008/main">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94AF07A" w14:textId="1A83CF34"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This week’s content saw you begin to explore a topic connected to the wider</w:t>
      </w:r>
    </w:p>
    <w:p w14:paraId="3FEDA29A" w14:textId="1347BA3B"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world</w:t>
      </w:r>
      <w:r w:rsidR="00EE27BE">
        <w:rPr>
          <w:rFonts w:ascii="Arial" w:hAnsi="Arial" w:cs="Arial"/>
        </w:rPr>
        <w:t xml:space="preserve">: capitalism. </w:t>
      </w:r>
      <w:proofErr w:type="gramStart"/>
      <w:r w:rsidR="00EE27BE">
        <w:rPr>
          <w:rFonts w:ascii="Arial" w:hAnsi="Arial" w:cs="Arial"/>
        </w:rPr>
        <w:t>A meaty, but really interesting, subject to delve in to.</w:t>
      </w:r>
      <w:proofErr w:type="gramEnd"/>
      <w:r w:rsidR="00EE27BE">
        <w:rPr>
          <w:rFonts w:ascii="Arial" w:hAnsi="Arial" w:cs="Arial"/>
        </w:rPr>
        <w:t xml:space="preserve"> </w:t>
      </w:r>
    </w:p>
    <w:p w14:paraId="6652D87A" w14:textId="3A15B77D" w:rsidR="00EE27BE" w:rsidRDefault="00EE27B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I enjoyed the </w:t>
      </w:r>
      <w:r w:rsidR="00711215">
        <w:rPr>
          <w:rFonts w:ascii="Arial" w:hAnsi="Arial" w:cs="Arial"/>
        </w:rPr>
        <w:t xml:space="preserve">creation of a new value system at CIRCLE, which creates a </w:t>
      </w:r>
    </w:p>
    <w:p w14:paraId="4BC76FA9" w14:textId="4FA4D382" w:rsidR="00711215" w:rsidRDefault="00711215">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hierarchy between users in response to their ‘productivity’. This system </w:t>
      </w:r>
      <w:r>
        <w:rPr>
          <w:rFonts w:ascii="Arial" w:hAnsi="Arial" w:cs="Arial"/>
        </w:rPr>
        <w:br/>
        <w:t xml:space="preserve">mimics capitalism in the real world well – the workers do the </w:t>
      </w:r>
      <w:proofErr w:type="spellStart"/>
      <w:r>
        <w:rPr>
          <w:rFonts w:ascii="Arial" w:hAnsi="Arial" w:cs="Arial"/>
        </w:rPr>
        <w:t>labour</w:t>
      </w:r>
      <w:proofErr w:type="spellEnd"/>
      <w:r>
        <w:rPr>
          <w:rFonts w:ascii="Arial" w:hAnsi="Arial" w:cs="Arial"/>
        </w:rPr>
        <w:t>, and get little – despite being the backbone to the hole operation. I’m really, really interested in where you take this.</w:t>
      </w:r>
    </w:p>
    <w:p w14:paraId="4AF86FFB" w14:textId="77777777"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1DF07A2" w14:textId="294A4A35" w:rsidR="00AA0BE1" w:rsidRDefault="00AA0BE1">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Your content feels </w:t>
      </w:r>
      <w:proofErr w:type="spellStart"/>
      <w:r>
        <w:rPr>
          <w:rFonts w:ascii="Arial" w:hAnsi="Arial" w:cs="Arial"/>
        </w:rPr>
        <w:t>paired</w:t>
      </w:r>
      <w:proofErr w:type="spellEnd"/>
      <w:r>
        <w:rPr>
          <w:rFonts w:ascii="Arial" w:hAnsi="Arial" w:cs="Arial"/>
        </w:rPr>
        <w:t>-down, which is great as I’ve been asking you to condense your materials. This week is your strongest yet</w:t>
      </w:r>
      <w:r w:rsidR="00711215">
        <w:rPr>
          <w:rFonts w:ascii="Arial" w:hAnsi="Arial" w:cs="Arial"/>
        </w:rPr>
        <w:t xml:space="preserve">. The through line of your material has been carefully considered, and it all links well!  </w:t>
      </w:r>
    </w:p>
    <w:p w14:paraId="1287D46C" w14:textId="77777777"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98C90BB"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 xml:space="preserve">Managing </w:t>
      </w:r>
      <w:proofErr w:type="gramStart"/>
      <w:r w:rsidRPr="00933367">
        <w:rPr>
          <w:rFonts w:ascii="Arial" w:hAnsi="Arial" w:cs="Arial"/>
          <w:b/>
          <w:bCs/>
          <w:sz w:val="24"/>
          <w:szCs w:val="24"/>
        </w:rPr>
        <w:t>The</w:t>
      </w:r>
      <w:proofErr w:type="gramEnd"/>
      <w:r w:rsidRPr="00933367">
        <w:rPr>
          <w:rFonts w:ascii="Arial" w:hAnsi="Arial" w:cs="Arial"/>
          <w:b/>
          <w:bCs/>
          <w:sz w:val="24"/>
          <w:szCs w:val="24"/>
        </w:rPr>
        <w:t xml:space="preserv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16B6BBE" w14:textId="368FBBDB" w:rsidR="00320998"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content begins with a video from Felicity Bell, played by Nell in role. Well, it begins with a notific</w:t>
      </w:r>
      <w:r>
        <w:rPr>
          <w:rFonts w:ascii="Arial" w:hAnsi="Arial" w:cs="Arial"/>
        </w:rPr>
        <w:t>a</w:t>
      </w:r>
      <w:r>
        <w:rPr>
          <w:rFonts w:ascii="Arial" w:hAnsi="Arial" w:cs="Arial"/>
        </w:rPr>
        <w:t xml:space="preserve">tion type of address in MS Teams, which </w:t>
      </w:r>
      <w:r w:rsidR="00AB110D">
        <w:rPr>
          <w:rFonts w:ascii="Arial" w:hAnsi="Arial" w:cs="Arial"/>
        </w:rPr>
        <w:t>was really effective</w:t>
      </w:r>
      <w:r>
        <w:rPr>
          <w:rFonts w:ascii="Arial" w:hAnsi="Arial" w:cs="Arial"/>
        </w:rPr>
        <w:t xml:space="preserve"> – this sort of technical communication language works well. You have taken on my feedback with making a more professional backdrop – which looks better. Nell, your character is professional and we’re beginning to see more detailed hints at her character – she is a Gold </w:t>
      </w:r>
      <w:proofErr w:type="spellStart"/>
      <w:r>
        <w:rPr>
          <w:rFonts w:ascii="Arial" w:hAnsi="Arial" w:cs="Arial"/>
        </w:rPr>
        <w:t>CIRCLEr</w:t>
      </w:r>
      <w:proofErr w:type="spellEnd"/>
      <w:r>
        <w:rPr>
          <w:rFonts w:ascii="Arial" w:hAnsi="Arial" w:cs="Arial"/>
        </w:rPr>
        <w:t>, and talks about dedication to the CIRCLE. Keep developing this character, how can she subtly communicate and influence things about the drama, or where the drama is going? She can be a tool to drive the story through her behaviour, the information she gives, and how she gives it. Do we want the YP to like her, or not? Is she an ally of us? Or someone to be weary of?</w:t>
      </w:r>
    </w:p>
    <w:p w14:paraId="422DC4BD" w14:textId="77777777" w:rsidR="00BE1317" w:rsidRDefault="00BE1317">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E1582E" w14:textId="06B07F24" w:rsidR="00BE1317" w:rsidRDefault="00BE1317">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video begins to touch on some interesting tensions – Gold members can remove other me</w:t>
      </w:r>
      <w:r>
        <w:rPr>
          <w:rFonts w:ascii="Arial" w:hAnsi="Arial" w:cs="Arial"/>
        </w:rPr>
        <w:t>m</w:t>
      </w:r>
      <w:r>
        <w:rPr>
          <w:rFonts w:ascii="Arial" w:hAnsi="Arial" w:cs="Arial"/>
        </w:rPr>
        <w:t>bers…! The power! These grittier aspects of CIRCLE are great, and present the YP with an enviro</w:t>
      </w:r>
      <w:r>
        <w:rPr>
          <w:rFonts w:ascii="Arial" w:hAnsi="Arial" w:cs="Arial"/>
        </w:rPr>
        <w:t>n</w:t>
      </w:r>
      <w:r>
        <w:rPr>
          <w:rFonts w:ascii="Arial" w:hAnsi="Arial" w:cs="Arial"/>
        </w:rPr>
        <w:t>ment that they may question whether to trust. That’s interesting, as it automatically brings them into a questioning place</w:t>
      </w:r>
      <w:r w:rsidR="00AB110D">
        <w:rPr>
          <w:rFonts w:ascii="Arial" w:hAnsi="Arial" w:cs="Arial"/>
        </w:rPr>
        <w:t>, which can lead to them taking action</w:t>
      </w:r>
      <w:r>
        <w:rPr>
          <w:rFonts w:ascii="Arial" w:hAnsi="Arial" w:cs="Arial"/>
        </w:rPr>
        <w:t xml:space="preserve">. </w:t>
      </w:r>
      <w:r w:rsidRPr="000C5EBA">
        <w:rPr>
          <w:rFonts w:ascii="Arial" w:hAnsi="Arial" w:cs="Arial"/>
          <w:highlight w:val="yellow"/>
        </w:rPr>
        <w:t>You could explore this further</w:t>
      </w:r>
      <w:r w:rsidR="00AB110D" w:rsidRPr="000C5EBA">
        <w:rPr>
          <w:rFonts w:ascii="Arial" w:hAnsi="Arial" w:cs="Arial"/>
          <w:highlight w:val="yellow"/>
        </w:rPr>
        <w:t xml:space="preserve"> – it’s an inte</w:t>
      </w:r>
      <w:r w:rsidR="00AB110D" w:rsidRPr="000C5EBA">
        <w:rPr>
          <w:rFonts w:ascii="Arial" w:hAnsi="Arial" w:cs="Arial"/>
          <w:highlight w:val="yellow"/>
        </w:rPr>
        <w:t>r</w:t>
      </w:r>
      <w:r w:rsidR="00AB110D" w:rsidRPr="000C5EBA">
        <w:rPr>
          <w:rFonts w:ascii="Arial" w:hAnsi="Arial" w:cs="Arial"/>
          <w:highlight w:val="yellow"/>
        </w:rPr>
        <w:t>esting place.</w:t>
      </w:r>
    </w:p>
    <w:p w14:paraId="4EA2785F" w14:textId="77777777"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9F0BA30" w14:textId="266BB26A" w:rsidR="00600D3C" w:rsidRDefault="00600D3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link between conventions, video lure and letter/email, worked well – with Felicity’s follow up email. “Sending you an email now” with the pop up was great</w:t>
      </w:r>
      <w:r w:rsidR="00D3471E">
        <w:rPr>
          <w:rFonts w:ascii="Arial" w:hAnsi="Arial" w:cs="Arial"/>
        </w:rPr>
        <w:t xml:space="preserve"> – it brings the drama into the present moment for the viewer, and it feels like there is a story unfolding. More of these links using the iconography of </w:t>
      </w:r>
      <w:r w:rsidR="00D3471E">
        <w:rPr>
          <w:rFonts w:ascii="Arial" w:hAnsi="Arial" w:cs="Arial"/>
        </w:rPr>
        <w:lastRenderedPageBreak/>
        <w:t>technical communication would be great – it linked all your activity, and the journey between it all felt the most cohesive it has so far. Keep it up!</w:t>
      </w:r>
    </w:p>
    <w:p w14:paraId="57605A0E" w14:textId="77777777"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8F4A569" w14:textId="77777777"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 thing to consider with your dramatic materials… How can you plant the seeds of what is going to happen in the story? By this, I mean – how can you include small curious moments that can be used/can affect the drama later? For example, do you start communicating Felicity’s character as a foe subtly through her performance, and then does she do something later that will make us question her as an ally? Little seeds like that can help create a greater sense of story and continuity – it can help build the drama. It can also mean that the YP could maybe make a judgement call later, and be able to make their own decisions. “Who do you trust? Do you trust Felicity?”.</w:t>
      </w:r>
    </w:p>
    <w:p w14:paraId="58B24881" w14:textId="77777777"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69D7F4" w14:textId="068EA3D4"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above ideas are examples to articulate the idea of planting story seeds – </w:t>
      </w:r>
      <w:r w:rsidRPr="00D3471E">
        <w:rPr>
          <w:rFonts w:ascii="Arial" w:hAnsi="Arial" w:cs="Arial"/>
          <w:b/>
        </w:rPr>
        <w:t>not at all</w:t>
      </w:r>
      <w:r>
        <w:rPr>
          <w:rFonts w:ascii="Arial" w:hAnsi="Arial" w:cs="Arial"/>
        </w:rPr>
        <w:t xml:space="preserve"> a suggestion of where to take your narrative)</w:t>
      </w:r>
    </w:p>
    <w:p w14:paraId="2AB3AB15" w14:textId="77777777" w:rsidR="00D3471E" w:rsidRPr="00933367"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959A3A1" w14:textId="515CF377" w:rsidR="007F0DFF"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With Felicity’s video and email, you have the task of communicating a decent amount of information – some things worked well with how you navigated this communication. The inclusion of graphics and text worked were essential, and were clear and interesting to look at. </w:t>
      </w:r>
      <w:r w:rsidR="00AA0BE1">
        <w:rPr>
          <w:rFonts w:ascii="Arial" w:hAnsi="Arial" w:cs="Arial"/>
        </w:rPr>
        <w:t>Continue including visual a</w:t>
      </w:r>
      <w:r w:rsidR="00AA0BE1">
        <w:rPr>
          <w:rFonts w:ascii="Arial" w:hAnsi="Arial" w:cs="Arial"/>
        </w:rPr>
        <w:t>s</w:t>
      </w:r>
      <w:r w:rsidR="00AA0BE1">
        <w:rPr>
          <w:rFonts w:ascii="Arial" w:hAnsi="Arial" w:cs="Arial"/>
        </w:rPr>
        <w:t>pects to these videos – it keeps them dynamic and helps communication.</w:t>
      </w:r>
    </w:p>
    <w:p w14:paraId="7AC14C0F" w14:textId="77777777" w:rsidR="00BE1317" w:rsidRDefault="00BE1317">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FD68051" w14:textId="0298426D" w:rsidR="00E17707" w:rsidRDefault="00E17707">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Frame of email works great – </w:t>
      </w:r>
      <w:r w:rsidRPr="000C5EBA">
        <w:rPr>
          <w:rFonts w:ascii="Arial" w:hAnsi="Arial" w:cs="Arial"/>
          <w:highlight w:val="yellow"/>
        </w:rPr>
        <w:t>would be even stronger to integrate the task information into the email</w:t>
      </w:r>
      <w:r>
        <w:rPr>
          <w:rFonts w:ascii="Arial" w:hAnsi="Arial" w:cs="Arial"/>
        </w:rPr>
        <w:t>. You’ve broken it down there for clarity, which is good, but it would be more cohesive if that breakdown came from Felicity herself in the email. Then, the email is the complete focus and it gives us ever</w:t>
      </w:r>
      <w:r>
        <w:rPr>
          <w:rFonts w:ascii="Arial" w:hAnsi="Arial" w:cs="Arial"/>
        </w:rPr>
        <w:t>y</w:t>
      </w:r>
      <w:r>
        <w:rPr>
          <w:rFonts w:ascii="Arial" w:hAnsi="Arial" w:cs="Arial"/>
        </w:rPr>
        <w:t>thing we need from that slide.</w:t>
      </w:r>
      <w:r w:rsidR="003E71B8">
        <w:rPr>
          <w:rFonts w:ascii="Arial" w:hAnsi="Arial" w:cs="Arial"/>
        </w:rPr>
        <w:t xml:space="preserve"> I feel the email could be </w:t>
      </w:r>
      <w:r w:rsidR="003E71B8" w:rsidRPr="000C5EBA">
        <w:rPr>
          <w:rFonts w:ascii="Arial" w:hAnsi="Arial" w:cs="Arial"/>
          <w:highlight w:val="yellow"/>
        </w:rPr>
        <w:t>clearer on the details of the video</w:t>
      </w:r>
      <w:r w:rsidR="003E71B8">
        <w:rPr>
          <w:rFonts w:ascii="Arial" w:hAnsi="Arial" w:cs="Arial"/>
        </w:rPr>
        <w:t>, you ask… how do you want to show them what Circle is? But, I’m not sure whether the YP have been immersed for long enough in the world to have autonomy on</w:t>
      </w:r>
      <w:r w:rsidR="00F93750">
        <w:rPr>
          <w:rFonts w:ascii="Arial" w:hAnsi="Arial" w:cs="Arial"/>
        </w:rPr>
        <w:t>, and ideas about,</w:t>
      </w:r>
      <w:r w:rsidR="003E71B8">
        <w:rPr>
          <w:rFonts w:ascii="Arial" w:hAnsi="Arial" w:cs="Arial"/>
        </w:rPr>
        <w:t xml:space="preserve"> that. There’s also an invite to write </w:t>
      </w:r>
      <w:r w:rsidR="00F93750">
        <w:rPr>
          <w:rFonts w:ascii="Arial" w:hAnsi="Arial" w:cs="Arial"/>
        </w:rPr>
        <w:t xml:space="preserve">a </w:t>
      </w:r>
      <w:r w:rsidR="003E71B8">
        <w:rPr>
          <w:rFonts w:ascii="Arial" w:hAnsi="Arial" w:cs="Arial"/>
        </w:rPr>
        <w:t xml:space="preserve">song, but there isn’t much support given on that idea. </w:t>
      </w:r>
      <w:r w:rsidR="003E71B8" w:rsidRPr="000C5EBA">
        <w:rPr>
          <w:rFonts w:ascii="Arial" w:hAnsi="Arial" w:cs="Arial"/>
          <w:highlight w:val="yellow"/>
        </w:rPr>
        <w:t>Make sure you give a focused request, so they’re super clear on what they’re making, how they’re making</w:t>
      </w:r>
      <w:r w:rsidR="00F93750" w:rsidRPr="000C5EBA">
        <w:rPr>
          <w:rFonts w:ascii="Arial" w:hAnsi="Arial" w:cs="Arial"/>
          <w:highlight w:val="yellow"/>
        </w:rPr>
        <w:t xml:space="preserve"> it</w:t>
      </w:r>
      <w:r w:rsidR="003E71B8" w:rsidRPr="000C5EBA">
        <w:rPr>
          <w:rFonts w:ascii="Arial" w:hAnsi="Arial" w:cs="Arial"/>
          <w:highlight w:val="yellow"/>
        </w:rPr>
        <w:t xml:space="preserve"> and what they’re making is su</w:t>
      </w:r>
      <w:r w:rsidR="003E71B8" w:rsidRPr="000C5EBA">
        <w:rPr>
          <w:rFonts w:ascii="Arial" w:hAnsi="Arial" w:cs="Arial"/>
          <w:highlight w:val="yellow"/>
        </w:rPr>
        <w:t>p</w:t>
      </w:r>
      <w:r w:rsidR="003E71B8" w:rsidRPr="000C5EBA">
        <w:rPr>
          <w:rFonts w:ascii="Arial" w:hAnsi="Arial" w:cs="Arial"/>
          <w:highlight w:val="yellow"/>
        </w:rPr>
        <w:t>posed to communicate to the viewer</w:t>
      </w:r>
      <w:r w:rsidR="00F93750" w:rsidRPr="000C5EBA">
        <w:rPr>
          <w:rFonts w:ascii="Arial" w:hAnsi="Arial" w:cs="Arial"/>
          <w:highlight w:val="yellow"/>
        </w:rPr>
        <w:t>, or be specifically ‘about’</w:t>
      </w:r>
      <w:r w:rsidR="003E71B8">
        <w:rPr>
          <w:rFonts w:ascii="Arial" w:hAnsi="Arial" w:cs="Arial"/>
        </w:rPr>
        <w:t>.</w:t>
      </w:r>
    </w:p>
    <w:p w14:paraId="648FDB93" w14:textId="77777777" w:rsidR="00BE1317" w:rsidRDefault="00BE1317">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DE7879E" w14:textId="263908B2" w:rsidR="00BE1317" w:rsidRDefault="00BE1317">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Communication on the MS Teams chat is great, </w:t>
      </w:r>
      <w:proofErr w:type="spellStart"/>
      <w:r>
        <w:rPr>
          <w:rFonts w:ascii="Arial" w:hAnsi="Arial" w:cs="Arial"/>
        </w:rPr>
        <w:t>Raf</w:t>
      </w:r>
      <w:proofErr w:type="spellEnd"/>
      <w:r>
        <w:rPr>
          <w:rFonts w:ascii="Arial" w:hAnsi="Arial" w:cs="Arial"/>
        </w:rPr>
        <w:t xml:space="preserve"> you are enthusiastic with their work and give d</w:t>
      </w:r>
      <w:r>
        <w:rPr>
          <w:rFonts w:ascii="Arial" w:hAnsi="Arial" w:cs="Arial"/>
        </w:rPr>
        <w:t>e</w:t>
      </w:r>
      <w:r>
        <w:rPr>
          <w:rFonts w:ascii="Arial" w:hAnsi="Arial" w:cs="Arial"/>
        </w:rPr>
        <w:t xml:space="preserve">tailed and fun responses. It makes total sense that you are the person to navigate the discourse there, and it translates your reflection and out-of-role function well. </w:t>
      </w:r>
      <w:r w:rsidR="00F93750">
        <w:rPr>
          <w:rFonts w:ascii="Arial" w:hAnsi="Arial" w:cs="Arial"/>
        </w:rPr>
        <w:t>It gives a sense of continuity for your role.</w:t>
      </w:r>
    </w:p>
    <w:p w14:paraId="292FBCFB" w14:textId="77777777" w:rsidR="00D3471E" w:rsidRPr="00933367"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EE73587" w14:textId="77777777" w:rsidR="007F0DFF" w:rsidRPr="00933367" w:rsidRDefault="007F0DFF">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49D875B4"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79ECE76" w14:textId="29A8EB58" w:rsidR="00606977" w:rsidRDefault="00F9375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It was great to see you include a </w:t>
      </w:r>
      <w:r w:rsidR="00146031">
        <w:rPr>
          <w:rFonts w:ascii="Arial" w:hAnsi="Arial" w:cs="Arial"/>
        </w:rPr>
        <w:t xml:space="preserve">moment of reflection in this week’s content. </w:t>
      </w:r>
      <w:r w:rsidR="000E55B7">
        <w:rPr>
          <w:rFonts w:ascii="Arial" w:hAnsi="Arial" w:cs="Arial"/>
        </w:rPr>
        <w:t>The camera angle looks so much better in a fixed place, and it’s great to see the video is running at a shorter time. You have a warm presence in front of the camera, and have a calm and reflective energy.</w:t>
      </w:r>
      <w:r w:rsidR="00AA252B">
        <w:rPr>
          <w:rFonts w:ascii="Arial" w:hAnsi="Arial" w:cs="Arial"/>
        </w:rPr>
        <w:t xml:space="preserve"> However</w:t>
      </w:r>
      <w:r w:rsidR="00AA252B" w:rsidRPr="000C5EBA">
        <w:rPr>
          <w:rFonts w:ascii="Arial" w:hAnsi="Arial" w:cs="Arial"/>
          <w:highlight w:val="yellow"/>
        </w:rPr>
        <w:t>, y</w:t>
      </w:r>
      <w:r w:rsidR="00606977" w:rsidRPr="000C5EBA">
        <w:rPr>
          <w:rFonts w:ascii="Arial" w:hAnsi="Arial" w:cs="Arial"/>
          <w:highlight w:val="yellow"/>
        </w:rPr>
        <w:t>ou could be more dynam</w:t>
      </w:r>
      <w:r w:rsidR="00AA252B" w:rsidRPr="000C5EBA">
        <w:rPr>
          <w:rFonts w:ascii="Arial" w:hAnsi="Arial" w:cs="Arial"/>
          <w:highlight w:val="yellow"/>
        </w:rPr>
        <w:t>ic at moments with your address;</w:t>
      </w:r>
      <w:r w:rsidR="00606977">
        <w:rPr>
          <w:rFonts w:ascii="Arial" w:hAnsi="Arial" w:cs="Arial"/>
        </w:rPr>
        <w:t xml:space="preserve"> your tone was similar throughout. </w:t>
      </w:r>
      <w:r w:rsidR="00606977" w:rsidRPr="000C5EBA">
        <w:rPr>
          <w:rFonts w:ascii="Arial" w:hAnsi="Arial" w:cs="Arial"/>
          <w:highlight w:val="yellow"/>
        </w:rPr>
        <w:t>Can you shift and change your energy during your address to make it more engaging?</w:t>
      </w:r>
      <w:r w:rsidR="00606977">
        <w:rPr>
          <w:rFonts w:ascii="Arial" w:hAnsi="Arial" w:cs="Arial"/>
        </w:rPr>
        <w:t xml:space="preserve"> </w:t>
      </w:r>
    </w:p>
    <w:p w14:paraId="63D9F51D" w14:textId="77777777" w:rsidR="00606977" w:rsidRDefault="00606977">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314F288" w14:textId="66F695D4" w:rsidR="007F0DFF" w:rsidRDefault="00606977">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video used visuals, like the bronze/silver/gold pop ups to help communicate your ideas.</w:t>
      </w:r>
      <w:r w:rsidR="000E55B7">
        <w:rPr>
          <w:rFonts w:ascii="Arial" w:hAnsi="Arial" w:cs="Arial"/>
        </w:rPr>
        <w:t xml:space="preserve"> Your vi</w:t>
      </w:r>
      <w:r w:rsidR="000E55B7">
        <w:rPr>
          <w:rFonts w:ascii="Arial" w:hAnsi="Arial" w:cs="Arial"/>
        </w:rPr>
        <w:t>d</w:t>
      </w:r>
      <w:r w:rsidR="000E55B7">
        <w:rPr>
          <w:rFonts w:ascii="Arial" w:hAnsi="Arial" w:cs="Arial"/>
        </w:rPr>
        <w:t xml:space="preserve">eo included a few questions which you posed to the group – </w:t>
      </w:r>
      <w:r w:rsidR="000E55B7" w:rsidRPr="000C5EBA">
        <w:rPr>
          <w:rFonts w:ascii="Arial" w:hAnsi="Arial" w:cs="Arial"/>
          <w:highlight w:val="yellow"/>
        </w:rPr>
        <w:t>it’s great to see you use questioning</w:t>
      </w:r>
      <w:r w:rsidRPr="000C5EBA">
        <w:rPr>
          <w:rFonts w:ascii="Arial" w:hAnsi="Arial" w:cs="Arial"/>
          <w:highlight w:val="yellow"/>
        </w:rPr>
        <w:t xml:space="preserve"> as a tool for reflection. You visualized this first question, but didn’t do so for the others – be consistent with your choices.</w:t>
      </w:r>
      <w:r>
        <w:rPr>
          <w:rFonts w:ascii="Arial" w:hAnsi="Arial" w:cs="Arial"/>
        </w:rPr>
        <w:t xml:space="preserve"> </w:t>
      </w:r>
    </w:p>
    <w:p w14:paraId="750F57E0" w14:textId="77777777" w:rsidR="00F93750" w:rsidRDefault="00F9375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CDED48A" w14:textId="01C8562D" w:rsidR="00606977" w:rsidRDefault="00606977">
      <w:pPr>
        <w:pStyle w:val="BodyA"/>
        <w:pBdr>
          <w:top w:val="single" w:sz="4" w:space="0" w:color="000000"/>
          <w:left w:val="single" w:sz="4" w:space="0" w:color="000000"/>
          <w:bottom w:val="single" w:sz="4" w:space="0" w:color="000000"/>
          <w:right w:val="single" w:sz="4" w:space="0" w:color="000000"/>
        </w:pBdr>
        <w:rPr>
          <w:rFonts w:ascii="Arial" w:hAnsi="Arial" w:cs="Arial"/>
        </w:rPr>
      </w:pPr>
      <w:r w:rsidRPr="000C5EBA">
        <w:rPr>
          <w:rFonts w:ascii="Arial" w:hAnsi="Arial" w:cs="Arial"/>
          <w:highlight w:val="yellow"/>
        </w:rPr>
        <w:t>Some questions you posed were clear and direct</w:t>
      </w:r>
      <w:r>
        <w:rPr>
          <w:rFonts w:ascii="Arial" w:hAnsi="Arial" w:cs="Arial"/>
        </w:rPr>
        <w:t xml:space="preserve">; </w:t>
      </w:r>
      <w:r w:rsidRPr="00606977">
        <w:rPr>
          <w:rFonts w:ascii="Arial" w:hAnsi="Arial" w:cs="Arial"/>
          <w:i/>
        </w:rPr>
        <w:t>was the outcome fair?</w:t>
      </w:r>
      <w:r>
        <w:rPr>
          <w:rFonts w:ascii="Arial" w:hAnsi="Arial" w:cs="Arial"/>
        </w:rPr>
        <w:t xml:space="preserve"> </w:t>
      </w:r>
      <w:r w:rsidRPr="000C5EBA">
        <w:rPr>
          <w:rFonts w:ascii="Arial" w:hAnsi="Arial" w:cs="Arial"/>
          <w:highlight w:val="yellow"/>
        </w:rPr>
        <w:t xml:space="preserve">These simple questions </w:t>
      </w:r>
      <w:r w:rsidR="00E01442" w:rsidRPr="000C5EBA">
        <w:rPr>
          <w:rFonts w:ascii="Arial" w:hAnsi="Arial" w:cs="Arial"/>
          <w:highlight w:val="yellow"/>
        </w:rPr>
        <w:t>worked best</w:t>
      </w:r>
      <w:r w:rsidR="00E01442">
        <w:rPr>
          <w:rFonts w:ascii="Arial" w:hAnsi="Arial" w:cs="Arial"/>
        </w:rPr>
        <w:t xml:space="preserve">, whereas </w:t>
      </w:r>
      <w:r w:rsidR="00E01442" w:rsidRPr="00E01442">
        <w:rPr>
          <w:rFonts w:ascii="Arial" w:hAnsi="Arial" w:cs="Arial"/>
          <w:i/>
        </w:rPr>
        <w:t>what was the general feeling whilst doing the tasks, knowing that there are some points to gain from those tasks</w:t>
      </w:r>
      <w:r w:rsidR="00E01442">
        <w:rPr>
          <w:rFonts w:ascii="Arial" w:hAnsi="Arial" w:cs="Arial"/>
          <w:i/>
        </w:rPr>
        <w:t xml:space="preserve"> </w:t>
      </w:r>
      <w:r w:rsidR="00E01442">
        <w:rPr>
          <w:rFonts w:ascii="Arial" w:hAnsi="Arial" w:cs="Arial"/>
        </w:rPr>
        <w:t>was a lot less direct, with more room for misunderstanding / co</w:t>
      </w:r>
      <w:r w:rsidR="00E01442">
        <w:rPr>
          <w:rFonts w:ascii="Arial" w:hAnsi="Arial" w:cs="Arial"/>
        </w:rPr>
        <w:t>n</w:t>
      </w:r>
      <w:r w:rsidR="00E01442">
        <w:rPr>
          <w:rFonts w:ascii="Arial" w:hAnsi="Arial" w:cs="Arial"/>
        </w:rPr>
        <w:t xml:space="preserve">fusion, and unclear questions usually lead to unclear answers. Be really specific and clear with what you’re asking. </w:t>
      </w:r>
      <w:proofErr w:type="spellStart"/>
      <w:r w:rsidR="00E01442">
        <w:rPr>
          <w:rFonts w:ascii="Arial" w:hAnsi="Arial" w:cs="Arial"/>
        </w:rPr>
        <w:t>i.e</w:t>
      </w:r>
      <w:proofErr w:type="spellEnd"/>
      <w:r w:rsidR="00E01442">
        <w:rPr>
          <w:rFonts w:ascii="Arial" w:hAnsi="Arial" w:cs="Arial"/>
        </w:rPr>
        <w:t xml:space="preserve"> </w:t>
      </w:r>
      <w:r w:rsidR="00E01442" w:rsidRPr="00A14F76">
        <w:rPr>
          <w:rFonts w:ascii="Arial" w:hAnsi="Arial" w:cs="Arial"/>
          <w:i/>
        </w:rPr>
        <w:t>Did the fact that points would be given change how you did the task?</w:t>
      </w:r>
      <w:r w:rsidR="00A14F76" w:rsidRPr="00A14F76">
        <w:rPr>
          <w:rFonts w:ascii="Arial" w:hAnsi="Arial" w:cs="Arial"/>
          <w:i/>
        </w:rPr>
        <w:t xml:space="preserve"> If so, why?</w:t>
      </w:r>
      <w:r w:rsidR="00A14F76">
        <w:rPr>
          <w:rFonts w:ascii="Arial" w:hAnsi="Arial" w:cs="Arial"/>
        </w:rPr>
        <w:t xml:space="preserve"> I’d be weary of using too many supporting statements i.e. “or maybe it felt rewarding after you’ve done it?”, as it can sometimes muddy the water more than giving clarity – but that’s relative.</w:t>
      </w:r>
    </w:p>
    <w:p w14:paraId="164D6ABD" w14:textId="77777777" w:rsidR="00E01442" w:rsidRDefault="00E01442">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304A3A3" w14:textId="75559665" w:rsidR="00E01442" w:rsidRPr="00E01442" w:rsidRDefault="00E0144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lastRenderedPageBreak/>
        <w:t>It is an interesting strategy to give them questions and a worksheet to note the</w:t>
      </w:r>
      <w:r w:rsidR="00371220">
        <w:rPr>
          <w:rFonts w:ascii="Arial" w:hAnsi="Arial" w:cs="Arial"/>
        </w:rPr>
        <w:t>ir</w:t>
      </w:r>
      <w:r>
        <w:rPr>
          <w:rFonts w:ascii="Arial" w:hAnsi="Arial" w:cs="Arial"/>
        </w:rPr>
        <w:t xml:space="preserve"> thoughts down on. </w:t>
      </w:r>
      <w:r w:rsidR="00371220">
        <w:rPr>
          <w:rFonts w:ascii="Arial" w:hAnsi="Arial" w:cs="Arial"/>
        </w:rPr>
        <w:t xml:space="preserve">I think you could be clearer and more accessible with this idea: </w:t>
      </w:r>
      <w:r w:rsidR="00371220" w:rsidRPr="000C5EBA">
        <w:rPr>
          <w:rFonts w:ascii="Arial" w:hAnsi="Arial" w:cs="Arial"/>
          <w:highlight w:val="yellow"/>
        </w:rPr>
        <w:t>could the worksheet have had the que</w:t>
      </w:r>
      <w:r w:rsidR="00371220" w:rsidRPr="000C5EBA">
        <w:rPr>
          <w:rFonts w:ascii="Arial" w:hAnsi="Arial" w:cs="Arial"/>
          <w:highlight w:val="yellow"/>
        </w:rPr>
        <w:t>s</w:t>
      </w:r>
      <w:r w:rsidR="00371220" w:rsidRPr="000C5EBA">
        <w:rPr>
          <w:rFonts w:ascii="Arial" w:hAnsi="Arial" w:cs="Arial"/>
          <w:highlight w:val="yellow"/>
        </w:rPr>
        <w:t>tions on? With a space for responses?</w:t>
      </w:r>
      <w:r w:rsidR="00371220">
        <w:rPr>
          <w:rFonts w:ascii="Arial" w:hAnsi="Arial" w:cs="Arial"/>
        </w:rPr>
        <w:t xml:space="preserve"> </w:t>
      </w:r>
      <w:r w:rsidR="008D5AC9">
        <w:rPr>
          <w:rFonts w:ascii="Arial" w:hAnsi="Arial" w:cs="Arial"/>
        </w:rPr>
        <w:t xml:space="preserve"> </w:t>
      </w:r>
    </w:p>
    <w:p w14:paraId="75A9223F"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0361D0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044A5D" w14:textId="6F77A6A9" w:rsidR="007F0DFF" w:rsidRPr="00933367" w:rsidRDefault="0037122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N/A</w:t>
      </w:r>
    </w:p>
    <w:p w14:paraId="7AA5D42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1DD058D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D0DB5CE" w14:textId="793988CC" w:rsidR="007F0DFF" w:rsidRPr="00933367" w:rsidRDefault="0037122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This is your strongest week so far, well done. You’re beginning to simplify your great – but ambitious – ideas, and am beginning to find a cohesive world for the drama. My advice for you now is to </w:t>
      </w:r>
      <w:r w:rsidRPr="000C5EBA">
        <w:rPr>
          <w:rFonts w:ascii="Arial" w:hAnsi="Arial" w:cs="Arial"/>
          <w:highlight w:val="yellow"/>
        </w:rPr>
        <w:t>grow the drama into the direction you want, and build on what you have established – there are the players of Felicity, Quinn, and the points system, the hierarchy AND the youth circle. Build on these ideas and strengthen them, rather than throw another idea into the mix.</w:t>
      </w:r>
      <w:bookmarkStart w:id="0" w:name="_GoBack"/>
      <w:bookmarkEnd w:id="0"/>
      <w:r>
        <w:rPr>
          <w:rFonts w:ascii="Arial" w:hAnsi="Arial" w:cs="Arial"/>
        </w:rPr>
        <w:t xml:space="preserve"> </w:t>
      </w:r>
    </w:p>
    <w:p w14:paraId="620453D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group</w:t>
      </w:r>
    </w:p>
    <w:p w14:paraId="199DC69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lastRenderedPageBreak/>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 xml:space="preserve">Ability to </w:t>
      </w:r>
      <w:proofErr w:type="spellStart"/>
      <w:r w:rsidRPr="00933367">
        <w:rPr>
          <w:rFonts w:ascii="Arial" w:hAnsi="Arial" w:cs="Arial"/>
          <w:sz w:val="24"/>
          <w:szCs w:val="24"/>
        </w:rPr>
        <w:t>analyse</w:t>
      </w:r>
      <w:proofErr w:type="spellEnd"/>
      <w:r w:rsidRPr="00933367">
        <w:rPr>
          <w:rFonts w:ascii="Arial" w:hAnsi="Arial" w:cs="Arial"/>
          <w:sz w:val="24"/>
          <w:szCs w:val="24"/>
        </w:rPr>
        <w:t xml:space="preserv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St</w:t>
            </w:r>
            <w:r w:rsidRPr="00933367">
              <w:rPr>
                <w:rFonts w:ascii="Arial" w:eastAsia="Calibri" w:hAnsi="Arial" w:cs="Arial"/>
                <w:b/>
                <w:bCs/>
                <w:sz w:val="22"/>
                <w:szCs w:val="22"/>
              </w:rPr>
              <w:t>u</w:t>
            </w:r>
            <w:r w:rsidRPr="00933367">
              <w:rPr>
                <w:rFonts w:ascii="Arial" w:eastAsia="Calibri" w:hAnsi="Arial" w:cs="Arial"/>
                <w:b/>
                <w:bCs/>
                <w:sz w:val="22"/>
                <w:szCs w:val="22"/>
              </w:rPr>
              <w:t>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w:t>
            </w:r>
            <w:r w:rsidRPr="00933367">
              <w:rPr>
                <w:rFonts w:ascii="Arial" w:eastAsia="Calibri" w:hAnsi="Arial" w:cs="Arial"/>
                <w:b/>
                <w:bCs/>
                <w:sz w:val="22"/>
                <w:szCs w:val="22"/>
              </w:rPr>
              <w:t>s</w:t>
            </w:r>
            <w:r w:rsidRPr="00933367">
              <w:rPr>
                <w:rFonts w:ascii="Arial" w:eastAsia="Calibri" w:hAnsi="Arial" w:cs="Arial"/>
                <w:b/>
                <w:bCs/>
                <w:sz w:val="22"/>
                <w:szCs w:val="22"/>
              </w:rPr>
              <w:t>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proofErr w:type="spellStart"/>
            <w:r w:rsidRPr="00933367">
              <w:rPr>
                <w:rFonts w:ascii="Arial" w:eastAsia="Calibri" w:hAnsi="Arial" w:cs="Arial"/>
                <w:sz w:val="22"/>
                <w:szCs w:val="22"/>
              </w:rPr>
              <w:t>Aggy</w:t>
            </w:r>
            <w:proofErr w:type="spellEnd"/>
          </w:p>
          <w:p w14:paraId="75BB8F8D"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Cath</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Kaiya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w:t>
            </w:r>
            <w:r w:rsidRPr="00933367">
              <w:rPr>
                <w:rFonts w:ascii="Arial" w:eastAsia="Calibri" w:hAnsi="Arial" w:cs="Arial"/>
                <w:sz w:val="22"/>
                <w:szCs w:val="22"/>
              </w:rPr>
              <w:t>n</w:t>
            </w:r>
            <w:r w:rsidRPr="00933367">
              <w:rPr>
                <w:rFonts w:ascii="Arial" w:eastAsia="Calibri" w:hAnsi="Arial" w:cs="Arial"/>
                <w:sz w:val="22"/>
                <w:szCs w:val="22"/>
              </w:rPr>
              <w:t>don</w:t>
            </w:r>
          </w:p>
          <w:p w14:paraId="47118E2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Dyala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Jack </w:t>
            </w:r>
            <w:proofErr w:type="spellStart"/>
            <w:r w:rsidRPr="00933367">
              <w:rPr>
                <w:rFonts w:ascii="Arial" w:eastAsia="Calibri" w:hAnsi="Arial" w:cs="Arial"/>
                <w:sz w:val="22"/>
                <w:szCs w:val="22"/>
              </w:rPr>
              <w:t>Stancliffe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w:t>
            </w:r>
            <w:r w:rsidRPr="00933367">
              <w:rPr>
                <w:rFonts w:ascii="Arial" w:eastAsia="Calibri" w:hAnsi="Arial" w:cs="Arial"/>
                <w:sz w:val="22"/>
                <w:szCs w:val="22"/>
              </w:rPr>
              <w:t>l</w:t>
            </w:r>
            <w:r w:rsidRPr="00933367">
              <w:rPr>
                <w:rFonts w:ascii="Arial" w:eastAsia="Calibri" w:hAnsi="Arial" w:cs="Arial"/>
                <w:sz w:val="22"/>
                <w:szCs w:val="22"/>
              </w:rPr>
              <w:t>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lastRenderedPageBreak/>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w:t>
            </w:r>
            <w:r>
              <w:t>t</w:t>
            </w:r>
            <w:r>
              <w: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w:t>
            </w:r>
            <w:r>
              <w:t>k</w:t>
            </w:r>
            <w:r>
              <w:t>shop</w:t>
            </w:r>
          </w:p>
          <w:p w14:paraId="20883484" w14:textId="77777777" w:rsidR="007F0DFF" w:rsidRDefault="0082637B">
            <w:pPr>
              <w:pStyle w:val="BodyAA"/>
              <w:numPr>
                <w:ilvl w:val="0"/>
                <w:numId w:val="12"/>
              </w:numPr>
            </w:pPr>
            <w:r>
              <w:rPr>
                <w:u w:val="single"/>
              </w:rPr>
              <w:t>Mentor</w:t>
            </w:r>
            <w:r>
              <w:t xml:space="preserve"> evaluates workshop, as well as evaluates the observing st</w:t>
            </w:r>
            <w:r>
              <w:t>u</w:t>
            </w:r>
            <w:r>
              <w:t>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w:t>
            </w:r>
            <w:r>
              <w:t>t</w:t>
            </w:r>
            <w:r>
              <w: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w:t>
            </w:r>
            <w:r>
              <w:t>k</w:t>
            </w:r>
            <w:r>
              <w:t>shop</w:t>
            </w:r>
          </w:p>
          <w:p w14:paraId="418BF44B" w14:textId="77777777" w:rsidR="007F0DFF" w:rsidRDefault="0082637B">
            <w:pPr>
              <w:pStyle w:val="BodyAA"/>
              <w:numPr>
                <w:ilvl w:val="0"/>
                <w:numId w:val="13"/>
              </w:numPr>
            </w:pPr>
            <w:r>
              <w:rPr>
                <w:u w:val="single"/>
              </w:rPr>
              <w:t>Mentor</w:t>
            </w:r>
            <w:r>
              <w:t xml:space="preserve"> evaluates workshop, as well as evaluates the observing st</w:t>
            </w:r>
            <w:r>
              <w:t>u</w:t>
            </w:r>
            <w:r>
              <w:t>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w:t>
      </w:r>
      <w:r>
        <w:rPr>
          <w:rFonts w:ascii="Helvetica" w:hAnsi="Helvetica"/>
          <w:sz w:val="24"/>
          <w:szCs w:val="24"/>
        </w:rPr>
        <w:t>b</w:t>
      </w:r>
      <w:r>
        <w:rPr>
          <w:rFonts w:ascii="Helvetica" w:hAnsi="Helvetica"/>
          <w:sz w:val="24"/>
          <w:szCs w:val="24"/>
        </w:rPr>
        <w:t>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lastRenderedPageBreak/>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lastRenderedPageBreak/>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w:t>
      </w:r>
      <w:r>
        <w:rPr>
          <w:rFonts w:ascii="Helvetica" w:hAnsi="Helvetica"/>
          <w:sz w:val="24"/>
          <w:szCs w:val="24"/>
        </w:rPr>
        <w:t>e</w:t>
      </w:r>
      <w:r>
        <w:rPr>
          <w:rFonts w:ascii="Helvetica" w:hAnsi="Helvetica"/>
          <w:sz w:val="24"/>
          <w:szCs w:val="24"/>
        </w:rPr>
        <w:t>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t>Your mentor will sit out of the workshop and will write detailed feedback (using the form above) as the workshop progresses. You will then have an hour after the wor</w:t>
      </w:r>
      <w:r>
        <w:rPr>
          <w:rFonts w:ascii="Helvetica" w:hAnsi="Helvetica"/>
          <w:sz w:val="24"/>
          <w:szCs w:val="24"/>
        </w:rPr>
        <w:t>k</w:t>
      </w:r>
      <w:r>
        <w:rPr>
          <w:rFonts w:ascii="Helvetica" w:hAnsi="Helvetica"/>
          <w:sz w:val="24"/>
          <w:szCs w:val="24"/>
        </w:rPr>
        <w:t>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 xml:space="preserve">NB – If your tutor is unable to meet you straight after your workshop (due to leading another class, for example) then you will </w:t>
      </w:r>
      <w:proofErr w:type="spellStart"/>
      <w:r>
        <w:rPr>
          <w:rFonts w:ascii="Helvetica" w:hAnsi="Helvetica"/>
          <w:sz w:val="24"/>
          <w:szCs w:val="24"/>
        </w:rPr>
        <w:t>organise</w:t>
      </w:r>
      <w:proofErr w:type="spellEnd"/>
      <w:r>
        <w:rPr>
          <w:rFonts w:ascii="Helvetica" w:hAnsi="Helvetica"/>
          <w:sz w:val="24"/>
          <w:szCs w:val="24"/>
        </w:rPr>
        <w:t xml:space="preserv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You have 8 hours in your weekly timetable given to you as Independent Learning in relation to Radical Pedagogy. Some of this can be ‘claimed back’ for the 2 hours workshop delivery and 1 hour feedback. The rest of these hours are available for planning. This is independent learning time and should be managed by the collab</w:t>
      </w:r>
      <w:r>
        <w:rPr>
          <w:rFonts w:ascii="Helvetica" w:hAnsi="Helvetica"/>
          <w:sz w:val="24"/>
          <w:szCs w:val="24"/>
        </w:rPr>
        <w:t>o</w:t>
      </w:r>
      <w:r>
        <w:rPr>
          <w:rFonts w:ascii="Helvetica" w:hAnsi="Helvetica"/>
          <w:sz w:val="24"/>
          <w:szCs w:val="24"/>
        </w:rPr>
        <w:t>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This is a proto-professional environment and students are expected to conduct the</w:t>
      </w:r>
      <w:r>
        <w:rPr>
          <w:rFonts w:ascii="Helvetica" w:hAnsi="Helvetica"/>
          <w:sz w:val="24"/>
          <w:szCs w:val="24"/>
        </w:rPr>
        <w:t>m</w:t>
      </w:r>
      <w:r>
        <w:rPr>
          <w:rFonts w:ascii="Helvetica" w:hAnsi="Helvetica"/>
          <w:sz w:val="24"/>
          <w:szCs w:val="24"/>
        </w:rPr>
        <w:t>selves professionally. This includes punctuality, attendance and a professional att</w:t>
      </w:r>
      <w:r>
        <w:rPr>
          <w:rFonts w:ascii="Helvetica" w:hAnsi="Helvetica"/>
          <w:sz w:val="24"/>
          <w:szCs w:val="24"/>
        </w:rPr>
        <w:t>i</w:t>
      </w:r>
      <w:r>
        <w:rPr>
          <w:rFonts w:ascii="Helvetica" w:hAnsi="Helvetica"/>
          <w:sz w:val="24"/>
          <w:szCs w:val="24"/>
        </w:rPr>
        <w:t xml:space="preserve">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w:t>
      </w:r>
      <w:r>
        <w:rPr>
          <w:rFonts w:ascii="Helvetica" w:hAnsi="Helvetica"/>
          <w:sz w:val="24"/>
          <w:szCs w:val="24"/>
        </w:rPr>
        <w:t>d</w:t>
      </w:r>
      <w:r>
        <w:rPr>
          <w:rFonts w:ascii="Helvetica" w:hAnsi="Helvetica"/>
          <w:sz w:val="24"/>
          <w:szCs w:val="24"/>
        </w:rPr>
        <w:t>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To ensure that CPP students can still meet the Learning Outcomes required to pass the module and the 2nd year of the CPP programme without the need for </w:t>
      </w:r>
      <w:proofErr w:type="spellStart"/>
      <w:r>
        <w:rPr>
          <w:rFonts w:ascii="Helvetica" w:hAnsi="Helvetica"/>
          <w:sz w:val="24"/>
          <w:szCs w:val="24"/>
        </w:rPr>
        <w:t>resitting</w:t>
      </w:r>
      <w:proofErr w:type="spellEnd"/>
      <w:r>
        <w:rPr>
          <w:rFonts w:ascii="Helvetica" w:hAnsi="Helvetica"/>
          <w:sz w:val="24"/>
          <w:szCs w:val="24"/>
        </w:rPr>
        <w:t xml:space="preserve">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w:t>
      </w:r>
      <w:r>
        <w:rPr>
          <w:rFonts w:ascii="Helvetica" w:hAnsi="Helvetica"/>
          <w:sz w:val="24"/>
          <w:szCs w:val="24"/>
        </w:rPr>
        <w:t>n</w:t>
      </w:r>
      <w:r>
        <w:rPr>
          <w:rFonts w:ascii="Helvetica" w:hAnsi="Helvetica"/>
          <w:sz w:val="24"/>
          <w:szCs w:val="24"/>
        </w:rPr>
        <w:t>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w:t>
      </w:r>
      <w:r>
        <w:rPr>
          <w:rFonts w:ascii="Helvetica" w:hAnsi="Helvetica"/>
          <w:sz w:val="24"/>
          <w:szCs w:val="24"/>
        </w:rPr>
        <w:t>a</w:t>
      </w:r>
      <w:r>
        <w:rPr>
          <w:rFonts w:ascii="Helvetica" w:hAnsi="Helvetica"/>
          <w:sz w:val="24"/>
          <w:szCs w:val="24"/>
        </w:rPr>
        <w:t>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w:t>
      </w:r>
      <w:r>
        <w:rPr>
          <w:rFonts w:ascii="Helvetica" w:hAnsi="Helvetica"/>
          <w:sz w:val="24"/>
          <w:szCs w:val="24"/>
        </w:rPr>
        <w:t>l</w:t>
      </w:r>
      <w:r>
        <w:rPr>
          <w:rFonts w:ascii="Helvetica" w:hAnsi="Helvetica"/>
          <w:sz w:val="24"/>
          <w:szCs w:val="24"/>
        </w:rPr>
        <w:t>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These PDF’s will be sent to ALL Short Courses students in that age category. </w:t>
      </w:r>
      <w:proofErr w:type="spellStart"/>
      <w:r>
        <w:rPr>
          <w:rFonts w:ascii="Helvetica" w:hAnsi="Helvetica"/>
          <w:sz w:val="24"/>
          <w:szCs w:val="24"/>
        </w:rPr>
        <w:t>Ie</w:t>
      </w:r>
      <w:proofErr w:type="spellEnd"/>
      <w:r>
        <w:rPr>
          <w:rFonts w:ascii="Helvetica" w:hAnsi="Helvetica"/>
          <w:sz w:val="24"/>
          <w:szCs w:val="24"/>
        </w:rPr>
        <w:t>,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w:t>
      </w:r>
      <w:r>
        <w:rPr>
          <w:rFonts w:ascii="Helvetica" w:hAnsi="Helvetica"/>
          <w:sz w:val="24"/>
          <w:szCs w:val="24"/>
        </w:rPr>
        <w:t>r</w:t>
      </w:r>
      <w:r>
        <w:rPr>
          <w:rFonts w:ascii="Helvetica" w:hAnsi="Helvetica"/>
          <w:sz w:val="24"/>
          <w:szCs w:val="24"/>
        </w:rPr>
        <w:t>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w:t>
      </w:r>
      <w:proofErr w:type="spellStart"/>
      <w:r>
        <w:rPr>
          <w:rFonts w:ascii="Helvetica" w:hAnsi="Helvetica"/>
          <w:sz w:val="24"/>
          <w:szCs w:val="24"/>
        </w:rPr>
        <w:t>finalise</w:t>
      </w:r>
      <w:proofErr w:type="spellEnd"/>
      <w:r>
        <w:rPr>
          <w:rFonts w:ascii="Helvetica" w:hAnsi="Helvetica"/>
          <w:sz w:val="24"/>
          <w:szCs w:val="24"/>
        </w:rPr>
        <w:t xml:space="preserv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 xml:space="preserve">Mentors will </w:t>
      </w:r>
      <w:proofErr w:type="spellStart"/>
      <w:r>
        <w:rPr>
          <w:rFonts w:ascii="Helvetica" w:hAnsi="Helvetica"/>
          <w:sz w:val="24"/>
          <w:szCs w:val="24"/>
        </w:rPr>
        <w:t>organise</w:t>
      </w:r>
      <w:proofErr w:type="spellEnd"/>
      <w:r>
        <w:rPr>
          <w:rFonts w:ascii="Helvetica" w:hAnsi="Helvetica"/>
          <w:sz w:val="24"/>
          <w:szCs w:val="24"/>
        </w:rPr>
        <w:t xml:space="preserv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 xml:space="preserve">Where </w:t>
      </w:r>
      <w:proofErr w:type="gramStart"/>
      <w:r>
        <w:rPr>
          <w:rFonts w:ascii="Helvetica" w:hAnsi="Helvetica"/>
          <w:sz w:val="24"/>
          <w:szCs w:val="24"/>
        </w:rPr>
        <w:t>criteria specifies</w:t>
      </w:r>
      <w:proofErr w:type="gramEnd"/>
      <w:r>
        <w:rPr>
          <w:rFonts w:ascii="Helvetica" w:hAnsi="Helvetica"/>
          <w:sz w:val="24"/>
          <w:szCs w:val="24"/>
        </w:rPr>
        <w:t xml:space="preserve"> ‘Classroom activity’ or ‘Workshop’ the assessment is mod</w:t>
      </w:r>
      <w:r>
        <w:rPr>
          <w:rFonts w:ascii="Helvetica" w:hAnsi="Helvetica"/>
          <w:sz w:val="24"/>
          <w:szCs w:val="24"/>
        </w:rPr>
        <w:t>i</w:t>
      </w:r>
      <w:r>
        <w:rPr>
          <w:rFonts w:ascii="Helvetica" w:hAnsi="Helvetica"/>
          <w:sz w:val="24"/>
          <w:szCs w:val="24"/>
        </w:rPr>
        <w:t>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On successful completion of this module you will be able to apply an understanding of ae</w:t>
      </w:r>
      <w:r>
        <w:rPr>
          <w:rFonts w:ascii="Calibri" w:eastAsia="Calibri" w:hAnsi="Calibri" w:cs="Calibri"/>
        </w:rPr>
        <w:t>s</w:t>
      </w:r>
      <w:r>
        <w:rPr>
          <w:rFonts w:ascii="Calibri" w:eastAsia="Calibri" w:hAnsi="Calibri" w:cs="Calibri"/>
        </w:rPr>
        <w:t>thetics and composition to performance and documentation in the context of radical ped</w:t>
      </w:r>
      <w:r>
        <w:rPr>
          <w:rFonts w:ascii="Calibri" w:eastAsia="Calibri" w:hAnsi="Calibri" w:cs="Calibri"/>
        </w:rPr>
        <w:t>a</w:t>
      </w:r>
      <w:r>
        <w:rPr>
          <w:rFonts w:ascii="Calibri" w:eastAsia="Calibri" w:hAnsi="Calibri" w:cs="Calibri"/>
        </w:rPr>
        <w:t xml:space="preserve">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w:t>
      </w:r>
      <w:proofErr w:type="spellStart"/>
      <w:r>
        <w:rPr>
          <w:rFonts w:ascii="Helvetica" w:hAnsi="Helvetica"/>
          <w:u w:color="008E00"/>
          <w:shd w:val="clear" w:color="auto" w:fill="FFFFFF"/>
        </w:rPr>
        <w:t>rigour</w:t>
      </w:r>
      <w:proofErr w:type="spellEnd"/>
      <w:r>
        <w:rPr>
          <w:rFonts w:ascii="Helvetica" w:hAnsi="Helvetica"/>
          <w:u w:color="008E00"/>
          <w:shd w:val="clear" w:color="auto" w:fill="FFFFFF"/>
        </w:rPr>
        <w:t xml:space="preserve">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w:t>
      </w:r>
      <w:r>
        <w:rPr>
          <w:rFonts w:ascii="Helvetica" w:hAnsi="Helvetica"/>
          <w:sz w:val="24"/>
          <w:szCs w:val="24"/>
        </w:rPr>
        <w:t>c</w:t>
      </w:r>
      <w:r>
        <w:rPr>
          <w:rFonts w:ascii="Helvetica" w:hAnsi="Helvetica"/>
          <w:sz w:val="24"/>
          <w:szCs w:val="24"/>
        </w:rPr>
        <w:t>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8"/>
      <w:headerReference w:type="default" r:id="rId9"/>
      <w:footerReference w:type="even" r:id="rId10"/>
      <w:footerReference w:type="default" r:id="rId11"/>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F990" w14:textId="77777777" w:rsidR="00216CB2" w:rsidRDefault="00216CB2">
      <w:r>
        <w:separator/>
      </w:r>
    </w:p>
  </w:endnote>
  <w:endnote w:type="continuationSeparator" w:id="0">
    <w:p w14:paraId="39884C4B" w14:textId="77777777" w:rsidR="00216CB2" w:rsidRDefault="0021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6D2E" w14:textId="77777777" w:rsidR="007F0DFF" w:rsidRDefault="007F0DF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6CDD" w14:textId="77777777" w:rsidR="007F0DFF" w:rsidRDefault="007F0D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26DB" w14:textId="77777777" w:rsidR="00216CB2" w:rsidRDefault="00216CB2">
      <w:r>
        <w:separator/>
      </w:r>
    </w:p>
  </w:footnote>
  <w:footnote w:type="continuationSeparator" w:id="0">
    <w:p w14:paraId="0CEB9A98" w14:textId="77777777" w:rsidR="00216CB2" w:rsidRDefault="0021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9A52" w14:textId="77777777" w:rsidR="007F0DFF" w:rsidRDefault="007F0DF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7C3B" w14:textId="77777777" w:rsidR="007F0DFF" w:rsidRDefault="007F0DF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984AB5A2">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9268FA">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0B636">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EEC9F2">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9C6764">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60AC92">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28FAEC">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E2FA1A">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665250">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0D0AA3F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832AE52">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180F7C">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8EFA0">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909926">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BE214E">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CE06E">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D81410">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D8B3FC">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0D0AA3F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832AE52">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180F7C">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8EFA0">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909926">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BE214E">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CE06E">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D81410">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D8B3FC">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0D0AA3F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832AE52">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180F7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8EFA0">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909926">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BE214E">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CE06E">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D8141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D8B3FC">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0D0AA3F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832AE52">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180F7C">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8EFA0">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909926">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BE214E">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CE06E">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D81410">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D8B3FC">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FF"/>
    <w:rsid w:val="000741E1"/>
    <w:rsid w:val="000C5EBA"/>
    <w:rsid w:val="000E55B7"/>
    <w:rsid w:val="00146031"/>
    <w:rsid w:val="001A37B4"/>
    <w:rsid w:val="00216CB2"/>
    <w:rsid w:val="00225296"/>
    <w:rsid w:val="00320998"/>
    <w:rsid w:val="003319FA"/>
    <w:rsid w:val="00346D6A"/>
    <w:rsid w:val="00371220"/>
    <w:rsid w:val="00372A10"/>
    <w:rsid w:val="003A4B7E"/>
    <w:rsid w:val="003D4250"/>
    <w:rsid w:val="003E31DD"/>
    <w:rsid w:val="003E71B8"/>
    <w:rsid w:val="00461C9B"/>
    <w:rsid w:val="0048297C"/>
    <w:rsid w:val="004B68AE"/>
    <w:rsid w:val="005429AD"/>
    <w:rsid w:val="005C68FE"/>
    <w:rsid w:val="00600D3C"/>
    <w:rsid w:val="00603600"/>
    <w:rsid w:val="00606977"/>
    <w:rsid w:val="00606D1F"/>
    <w:rsid w:val="00711215"/>
    <w:rsid w:val="00734FAE"/>
    <w:rsid w:val="007F0DFF"/>
    <w:rsid w:val="007F4E96"/>
    <w:rsid w:val="0082637B"/>
    <w:rsid w:val="00845692"/>
    <w:rsid w:val="008D5AC9"/>
    <w:rsid w:val="008F09A5"/>
    <w:rsid w:val="00926CA4"/>
    <w:rsid w:val="00927EEF"/>
    <w:rsid w:val="00933367"/>
    <w:rsid w:val="00941EF5"/>
    <w:rsid w:val="009E21FF"/>
    <w:rsid w:val="00A14F76"/>
    <w:rsid w:val="00A4361D"/>
    <w:rsid w:val="00A87D11"/>
    <w:rsid w:val="00AA0BE1"/>
    <w:rsid w:val="00AA252B"/>
    <w:rsid w:val="00AB110D"/>
    <w:rsid w:val="00AB6872"/>
    <w:rsid w:val="00AD1844"/>
    <w:rsid w:val="00AF757C"/>
    <w:rsid w:val="00B076D2"/>
    <w:rsid w:val="00B37479"/>
    <w:rsid w:val="00BE1317"/>
    <w:rsid w:val="00C96BD8"/>
    <w:rsid w:val="00CA783A"/>
    <w:rsid w:val="00CD27CD"/>
    <w:rsid w:val="00D20024"/>
    <w:rsid w:val="00D3471E"/>
    <w:rsid w:val="00D904DD"/>
    <w:rsid w:val="00D90B76"/>
    <w:rsid w:val="00E01442"/>
    <w:rsid w:val="00E17707"/>
    <w:rsid w:val="00E50A3B"/>
    <w:rsid w:val="00E55638"/>
    <w:rsid w:val="00E5672C"/>
    <w:rsid w:val="00E7202E"/>
    <w:rsid w:val="00E97FB4"/>
    <w:rsid w:val="00EC2D27"/>
    <w:rsid w:val="00EE0FA2"/>
    <w:rsid w:val="00EE27BE"/>
    <w:rsid w:val="00F24903"/>
    <w:rsid w:val="00F417BB"/>
    <w:rsid w:val="00F52F6A"/>
    <w:rsid w:val="00F93750"/>
    <w:rsid w:val="00FA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cp:lastModifiedBy>
  <cp:revision>9</cp:revision>
  <dcterms:created xsi:type="dcterms:W3CDTF">2020-05-11T15:45:00Z</dcterms:created>
  <dcterms:modified xsi:type="dcterms:W3CDTF">2020-05-11T19:56:00Z</dcterms:modified>
</cp:coreProperties>
</file>